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bookmarkStart w:id="0" w:name="_GoBack"/>
        <w:bookmarkEnd w:id="0"/>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6B459A50" w:rsidR="00AB5170" w:rsidRPr="00D4288D" w:rsidRDefault="00AB5170" w:rsidP="005D6CD5">
            <w:pPr>
              <w:pStyle w:val="GPsDefinition"/>
              <w:jc w:val="left"/>
              <w:rPr>
                <w:rFonts w:ascii="Arial" w:hAnsi="Arial"/>
                <w:sz w:val="24"/>
                <w:szCs w:val="24"/>
              </w:rPr>
            </w:pPr>
            <w:r w:rsidRPr="005D6CD5">
              <w:rPr>
                <w:rFonts w:ascii="Arial" w:hAnsi="Arial"/>
                <w:sz w:val="24"/>
                <w:szCs w:val="24"/>
              </w:rPr>
              <w:t>Supplier</w:t>
            </w:r>
            <w:r w:rsidR="005D6CD5" w:rsidRPr="005D6CD5">
              <w:rPr>
                <w:rFonts w:ascii="Arial" w:hAnsi="Arial"/>
                <w:sz w:val="24"/>
                <w:szCs w:val="24"/>
              </w:rPr>
              <w:t xml:space="preserve">, the Framework Guarantor </w:t>
            </w:r>
            <w:r w:rsidRPr="005D6CD5">
              <w:rPr>
                <w:rFonts w:ascii="Arial" w:hAnsi="Arial"/>
                <w:sz w:val="24"/>
                <w:szCs w:val="24"/>
              </w:rPr>
              <w:t>and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proofErr w:type="gramStart"/>
      <w:r w:rsidRPr="00AB1DD5">
        <w:rPr>
          <w:rFonts w:ascii="Arial" w:hAnsi="Arial"/>
          <w:sz w:val="24"/>
          <w:szCs w:val="24"/>
        </w:rPr>
        <w:t>under</w:t>
      </w:r>
      <w:proofErr w:type="gramEnd"/>
      <w:r w:rsidRPr="00AB1DD5">
        <w:rPr>
          <w:rFonts w:ascii="Arial" w:hAnsi="Arial"/>
          <w:sz w:val="24"/>
          <w:szCs w:val="24"/>
        </w:rPr>
        <w:t xml:space="preserve"> the Call-Off Contract until the termination or expiry of the Call-Off Contract.</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22ED9ABF"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749E4AE0" w:rsidR="00595B64" w:rsidRPr="00D4288D" w:rsidRDefault="00CF4FC3" w:rsidP="009926A4">
      <w:pPr>
        <w:pStyle w:val="GPSL2Numbered"/>
        <w:jc w:val="left"/>
        <w:rPr>
          <w:rFonts w:ascii="Arial" w:hAnsi="Arial"/>
          <w:sz w:val="24"/>
          <w:szCs w:val="24"/>
        </w:rPr>
      </w:pPr>
      <w:bookmarkStart w:id="6" w:name="_Ref366053840"/>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w:t>
      </w:r>
      <w:r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AB7094"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0F020052" w14:textId="61C87AEB" w:rsidR="00595B64" w:rsidRPr="00D4288D" w:rsidRDefault="005D6CD5" w:rsidP="009926A4">
      <w:pPr>
        <w:pStyle w:val="MarginText"/>
        <w:jc w:val="left"/>
        <w:rPr>
          <w:rFonts w:ascii="Arial" w:hAnsi="Arial" w:cs="Arial"/>
          <w:sz w:val="24"/>
          <w:szCs w:val="24"/>
        </w:rPr>
      </w:pPr>
      <w:r>
        <w:rPr>
          <w:rFonts w:ascii="Arial" w:hAnsi="Arial" w:cs="Arial"/>
          <w:sz w:val="24"/>
          <w:szCs w:val="24"/>
        </w:rPr>
        <w:t>Dun &amp; Bradstreet</w:t>
      </w:r>
    </w:p>
    <w:p w14:paraId="0F020053"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[Rating Agency 2]</w:t>
      </w: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highlight w:val="yellow"/>
              </w:rPr>
              <w:t>[Framework Guarantor/ [and 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A28F8" w14:textId="77777777" w:rsidR="00986EA0" w:rsidRDefault="00986EA0">
      <w:pPr>
        <w:spacing w:after="0"/>
      </w:pPr>
      <w:r>
        <w:separator/>
      </w:r>
    </w:p>
  </w:endnote>
  <w:endnote w:type="continuationSeparator" w:id="0">
    <w:p w14:paraId="1B1D59AB" w14:textId="77777777" w:rsidR="00986EA0" w:rsidRDefault="00986EA0">
      <w:pPr>
        <w:spacing w:after="0"/>
      </w:pPr>
      <w:r>
        <w:continuationSeparator/>
      </w:r>
    </w:p>
  </w:endnote>
  <w:endnote w:type="continuationNotice" w:id="1">
    <w:p w14:paraId="06AE49E7" w14:textId="77777777" w:rsidR="00986EA0" w:rsidRDefault="00986E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71" w14:textId="35920638"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5D6CD5">
      <w:rPr>
        <w:rFonts w:ascii="Arial" w:hAnsi="Arial"/>
        <w:sz w:val="20"/>
        <w:szCs w:val="20"/>
      </w:rPr>
      <w:t>6135 Communication Performance, Audit &amp; Analysis</w:t>
    </w:r>
    <w:r w:rsidRPr="00D34B0F">
      <w:rPr>
        <w:rFonts w:ascii="Arial" w:hAnsi="Arial"/>
        <w:sz w:val="20"/>
        <w:szCs w:val="20"/>
      </w:rPr>
      <w:tab/>
      <w:t xml:space="preserve">                                           </w:t>
    </w:r>
  </w:p>
  <w:p w14:paraId="0F020072" w14:textId="77777777"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D46128">
      <w:rPr>
        <w:rFonts w:ascii="Arial" w:hAnsi="Arial"/>
        <w:noProof/>
        <w:sz w:val="20"/>
        <w:szCs w:val="20"/>
      </w:rPr>
      <w:t>2</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F0B45" w14:textId="77777777" w:rsidR="00986EA0" w:rsidRDefault="00986EA0">
      <w:pPr>
        <w:spacing w:after="0"/>
      </w:pPr>
      <w:r>
        <w:separator/>
      </w:r>
    </w:p>
  </w:footnote>
  <w:footnote w:type="continuationSeparator" w:id="0">
    <w:p w14:paraId="42B4E936" w14:textId="77777777" w:rsidR="00986EA0" w:rsidRDefault="00986EA0">
      <w:pPr>
        <w:spacing w:after="0"/>
      </w:pPr>
      <w:r>
        <w:continuationSeparator/>
      </w:r>
    </w:p>
  </w:footnote>
  <w:footnote w:type="continuationNotice" w:id="1">
    <w:p w14:paraId="55BACABA" w14:textId="77777777" w:rsidR="00986EA0" w:rsidRDefault="00986EA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39552C6C"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w:t>
    </w:r>
    <w:r w:rsidR="005D6CD5">
      <w:rPr>
        <w:rFonts w:ascii="Arial" w:hAnsi="Arial"/>
        <w:sz w:val="20"/>
        <w:szCs w:val="16"/>
        <w:lang w:eastAsia="en-GB"/>
      </w:rPr>
      <w:t>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C162D"/>
    <w:rsid w:val="00162391"/>
    <w:rsid w:val="001F56F9"/>
    <w:rsid w:val="00334224"/>
    <w:rsid w:val="003C420F"/>
    <w:rsid w:val="00532C31"/>
    <w:rsid w:val="00553E1E"/>
    <w:rsid w:val="00595B64"/>
    <w:rsid w:val="005A4FCE"/>
    <w:rsid w:val="005D6CD5"/>
    <w:rsid w:val="006203B1"/>
    <w:rsid w:val="006E485D"/>
    <w:rsid w:val="00782505"/>
    <w:rsid w:val="007B0997"/>
    <w:rsid w:val="007B6910"/>
    <w:rsid w:val="007D6E62"/>
    <w:rsid w:val="0085199F"/>
    <w:rsid w:val="0088684A"/>
    <w:rsid w:val="008C0AF9"/>
    <w:rsid w:val="008D21E3"/>
    <w:rsid w:val="008E0E8D"/>
    <w:rsid w:val="009517A5"/>
    <w:rsid w:val="00986EA0"/>
    <w:rsid w:val="009926A4"/>
    <w:rsid w:val="00A2152A"/>
    <w:rsid w:val="00A22A74"/>
    <w:rsid w:val="00AA04DB"/>
    <w:rsid w:val="00AB1DD5"/>
    <w:rsid w:val="00AB5170"/>
    <w:rsid w:val="00B1610E"/>
    <w:rsid w:val="00B4166D"/>
    <w:rsid w:val="00B611C2"/>
    <w:rsid w:val="00BE2FF3"/>
    <w:rsid w:val="00BE4B62"/>
    <w:rsid w:val="00C063E9"/>
    <w:rsid w:val="00C224B7"/>
    <w:rsid w:val="00C61D98"/>
    <w:rsid w:val="00CE272C"/>
    <w:rsid w:val="00CF4FC3"/>
    <w:rsid w:val="00D14504"/>
    <w:rsid w:val="00D34B0F"/>
    <w:rsid w:val="00D4288D"/>
    <w:rsid w:val="00D46128"/>
    <w:rsid w:val="00D63366"/>
    <w:rsid w:val="00D80765"/>
    <w:rsid w:val="00DB402B"/>
    <w:rsid w:val="00DF27BE"/>
    <w:rsid w:val="00E35C30"/>
    <w:rsid w:val="00E5094A"/>
    <w:rsid w:val="00E85FF4"/>
    <w:rsid w:val="00EA6386"/>
    <w:rsid w:val="00ED5BD7"/>
    <w:rsid w:val="00EE69EB"/>
    <w:rsid w:val="00EF774C"/>
    <w:rsid w:val="00F166AD"/>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1686</Words>
  <Characters>9615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2018-12-13T09:24:00Z</dcterms:created>
  <dcterms:modified xsi:type="dcterms:W3CDTF">2019-10-30T08:06:00Z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